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4A56C" w14:textId="7FED52ED" w:rsidR="00554CF8" w:rsidRDefault="00554CF8" w:rsidP="00554CF8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DICHIARAZIONI INTEGRATIVE</w:t>
      </w:r>
    </w:p>
    <w:p w14:paraId="605ACA44" w14:textId="77777777" w:rsidR="00554CF8" w:rsidRDefault="00554CF8" w:rsidP="00554CF8">
      <w:pPr>
        <w:ind w:right="49"/>
        <w:rPr>
          <w:rFonts w:eastAsia="Times New Roman" w:cstheme="minorHAnsi"/>
          <w:snapToGrid w:val="0"/>
          <w:sz w:val="20"/>
          <w:szCs w:val="20"/>
          <w:lang w:eastAsia="it-IT"/>
        </w:rPr>
      </w:pPr>
    </w:p>
    <w:p w14:paraId="160E8F16" w14:textId="640F6311" w:rsidR="00554CF8" w:rsidRDefault="00554CF8" w:rsidP="00554CF8">
      <w:pPr>
        <w:tabs>
          <w:tab w:val="left" w:pos="9781"/>
        </w:tabs>
        <w:spacing w:line="360" w:lineRule="auto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Il/la sottoscritto/a 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.……………………………………………………………………………………………</w:t>
      </w:r>
    </w:p>
    <w:p w14:paraId="4794068C" w14:textId="729E6AA8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nato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/a </w:t>
      </w:r>
      <w:proofErr w:type="spellStart"/>
      <w:r>
        <w:rPr>
          <w:rFonts w:eastAsia="Times New Roman" w:cstheme="minorHAnsi"/>
          <w:snapToGrid w:val="0"/>
          <w:sz w:val="20"/>
          <w:szCs w:val="20"/>
          <w:lang w:eastAsia="it-IT"/>
        </w:rPr>
        <w:t>a</w:t>
      </w:r>
      <w:proofErr w:type="spellEnd"/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……….………..………………………………………. 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il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 …………………………….………….....................</w:t>
      </w:r>
    </w:p>
    <w:p w14:paraId="14CC149C" w14:textId="53257474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proofErr w:type="gramStart"/>
      <w:r>
        <w:rPr>
          <w:rFonts w:eastAsia="Times New Roman" w:cstheme="minorHAnsi"/>
          <w:sz w:val="20"/>
          <w:szCs w:val="20"/>
          <w:lang w:eastAsia="it-IT"/>
        </w:rPr>
        <w:t>nella</w:t>
      </w:r>
      <w:proofErr w:type="gramEnd"/>
      <w:r>
        <w:rPr>
          <w:rFonts w:eastAsia="Times New Roman" w:cstheme="minorHAnsi"/>
          <w:sz w:val="20"/>
          <w:szCs w:val="20"/>
          <w:lang w:eastAsia="it-IT"/>
        </w:rPr>
        <w:t xml:space="preserve"> sua qualità di </w:t>
      </w:r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……………………..………………………………………………………………………….….............................</w:t>
      </w:r>
    </w:p>
    <w:p w14:paraId="743F5FCA" w14:textId="5322BDF9" w:rsidR="00554CF8" w:rsidRDefault="00554CF8" w:rsidP="00554CF8">
      <w:pPr>
        <w:spacing w:line="360" w:lineRule="auto"/>
        <w:ind w:right="-1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dell'operatore economico ………………………………………………………………………………………………………………………</w:t>
      </w:r>
    </w:p>
    <w:p w14:paraId="520D018E" w14:textId="621282C3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in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 caso di offerta presentata da un procuratore speciale indicare gli estremi dell’atto notarile…………………………………………………………………………………………………………….……….</w:t>
      </w:r>
    </w:p>
    <w:p w14:paraId="606D14A3" w14:textId="272C7305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con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 sede in …………………..………………………………………………………………………………………………………….</w:t>
      </w:r>
    </w:p>
    <w:p w14:paraId="58019906" w14:textId="2E4D240F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proofErr w:type="spellStart"/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pec</w:t>
      </w:r>
      <w:proofErr w:type="spellEnd"/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……………………………………………………………………………..</w:t>
      </w:r>
    </w:p>
    <w:p w14:paraId="50585F5C" w14:textId="4A15A3F7" w:rsidR="00554CF8" w:rsidRDefault="00554CF8" w:rsidP="00554CF8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Codice fiscale/partita IVA dell'operatore economico……………………………………………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</w:t>
      </w:r>
    </w:p>
    <w:p w14:paraId="694F20A4" w14:textId="77777777" w:rsidR="00554CF8" w:rsidRDefault="00554CF8" w:rsidP="00554CF8">
      <w:pPr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</w:p>
    <w:p w14:paraId="1BA413B7" w14:textId="77777777" w:rsidR="00554CF8" w:rsidRDefault="00554CF8" w:rsidP="00554CF8">
      <w:pPr>
        <w:ind w:right="49"/>
        <w:jc w:val="both"/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 xml:space="preserve">ai fini della partecipazione alla gara in oggetto, sotto la propria responsabilità, ai sensi dell’artt. 38, comma 3 e degli artt. 46, 47, 77 bis, D.P.R. n. 445/2000 e </w:t>
      </w:r>
      <w:proofErr w:type="spellStart"/>
      <w:r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>s.m.i.</w:t>
      </w:r>
      <w:proofErr w:type="spellEnd"/>
      <w:r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>, consapevole delle sanzioni penali previste dall'art. 76 del precitato D.P.R. n. 445/2000 per le dichiarazioni mendaci e falsità in atti ivi indicate, oltre alla sanzione dell'esclusione del concorrente dalla gara,</w:t>
      </w:r>
    </w:p>
    <w:p w14:paraId="009508AF" w14:textId="77777777" w:rsidR="00554CF8" w:rsidRDefault="00554CF8" w:rsidP="00554CF8">
      <w:pPr>
        <w:ind w:right="49"/>
        <w:rPr>
          <w:rFonts w:eastAsia="Times New Roman" w:cstheme="minorHAnsi"/>
          <w:snapToGrid w:val="0"/>
          <w:sz w:val="20"/>
          <w:szCs w:val="20"/>
          <w:lang w:eastAsia="it-IT"/>
        </w:rPr>
      </w:pPr>
    </w:p>
    <w:p w14:paraId="707AD3B3" w14:textId="77777777" w:rsidR="00554CF8" w:rsidRDefault="00554CF8" w:rsidP="00554CF8">
      <w:pPr>
        <w:ind w:right="49"/>
        <w:jc w:val="center"/>
        <w:rPr>
          <w:rFonts w:eastAsia="Times New Roman" w:cstheme="minorHAnsi"/>
          <w:b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snapToGrid w:val="0"/>
          <w:sz w:val="20"/>
          <w:szCs w:val="20"/>
          <w:lang w:eastAsia="it-IT"/>
        </w:rPr>
        <w:t xml:space="preserve">DICHIARA </w:t>
      </w:r>
    </w:p>
    <w:p w14:paraId="331867BA" w14:textId="77777777" w:rsidR="00554CF8" w:rsidRDefault="00554CF8" w:rsidP="00554CF8">
      <w:pPr>
        <w:rPr>
          <w:rFonts w:cstheme="minorHAnsi"/>
          <w:sz w:val="20"/>
          <w:szCs w:val="20"/>
        </w:rPr>
      </w:pPr>
    </w:p>
    <w:p w14:paraId="5D3856CD" w14:textId="77777777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di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accettare, senza condizione o riserva alcuna, tutte le norme e disposizioni contenute nella documentazione allegata alla procedura di affidamento/gara;</w:t>
      </w:r>
    </w:p>
    <w:p w14:paraId="5566EB23" w14:textId="77777777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di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essere in possesso di documentate esperienze pregresse, analoghe a quelle oggetto di affidamento, idonee all’esecuzione delle prestazioni contrattuali;</w:t>
      </w:r>
    </w:p>
    <w:p w14:paraId="6857706F" w14:textId="77777777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di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essere edotto degli obblighi derivanti dal Codice di comportamento di cui al D.P.R. n. 62/2013, nonché dal Codice di Comportamento dell’Università adottato dalla stazione appaltante con D.R. n. 463 del 18/02/2016 reperibile al link https://www.unipa.it/codicedicomportamento e di impegnarsi, in caso di aggiudicazione, ad osservare e a far osservare ai propri dipendenti e collaboratori, per quanto applicabile, il suddetto codice, pena la risoluzione del contratto;</w:t>
      </w:r>
    </w:p>
    <w:p w14:paraId="7D81408A" w14:textId="77777777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che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la partecipazione alla presente procedura NON determina alcuna situazione di conflitto di interesse, anche potenziale, ai sensi artt. 6 e 7 D.P.R. 62/2013 e dell’art. 16, del D.lgs. 36/2023 e si impegna a comunicare tempestivamente la sussistenza di potenziali conflitti di interesse rispetto ai soggetti che interverranno nella procedura di gara e a fornire gli elementi utili a consentire la valutazione da parte della stazione appaltante;</w:t>
      </w:r>
    </w:p>
    <w:p w14:paraId="6295F5C0" w14:textId="79E4B1DB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che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, ai sensi dell’art. 53 c. 16 ter del </w:t>
      </w:r>
      <w:r w:rsidR="004873D0" w:rsidRPr="008037EC">
        <w:rPr>
          <w:rFonts w:eastAsia="Calibri" w:cstheme="minorHAnsi"/>
          <w:color w:val="2A2A2A"/>
          <w:sz w:val="20"/>
          <w:szCs w:val="20"/>
          <w:lang w:eastAsia="it-IT"/>
        </w:rPr>
        <w:t>D.lgs.</w:t>
      </w:r>
      <w:r w:rsidR="004873D0">
        <w:rPr>
          <w:rFonts w:eastAsia="Calibri" w:cstheme="minorHAnsi"/>
          <w:color w:val="2A2A2A"/>
          <w:sz w:val="20"/>
          <w:szCs w:val="20"/>
          <w:lang w:eastAsia="it-IT"/>
        </w:rPr>
        <w:t xml:space="preserve"> n.</w:t>
      </w:r>
      <w:bookmarkStart w:id="0" w:name="_GoBack"/>
      <w:bookmarkEnd w:id="0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165/2001, presso l’operatore economico dichiarante, non presta attività lavorativa o professionale nessun soggetto che ha ricoperto incarichi presso l’Università degli Studi di Palermo, in forza dei quali ha esercitato, negli ultimi tre anni, poteri autoritativi e negoziali;</w:t>
      </w:r>
    </w:p>
    <w:p w14:paraId="2E01BE43" w14:textId="77777777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b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di</w:t>
      </w:r>
      <w:proofErr w:type="gramEnd"/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aver assolto gli obblighi di cui alla normativa contenuta nella legge 68/1999 </w:t>
      </w:r>
      <w:r w:rsidRPr="008037EC">
        <w:rPr>
          <w:rFonts w:eastAsia="Calibri" w:cstheme="minorHAnsi"/>
          <w:b/>
          <w:color w:val="2A2A2A"/>
          <w:sz w:val="20"/>
          <w:szCs w:val="20"/>
          <w:lang w:eastAsia="it-IT"/>
        </w:rPr>
        <w:t>e di avere n. _______ dipendenti;</w:t>
      </w:r>
    </w:p>
    <w:p w14:paraId="13ECDF51" w14:textId="57FFD2AE" w:rsidR="008037EC" w:rsidRPr="008037EC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eastAsia="Calibri" w:cstheme="minorHAnsi"/>
          <w:color w:val="2A2A2A"/>
          <w:sz w:val="20"/>
          <w:szCs w:val="20"/>
          <w:lang w:eastAsia="it-IT"/>
        </w:rPr>
      </w:pPr>
      <w:proofErr w:type="gramStart"/>
      <w:r w:rsidRPr="008037EC">
        <w:rPr>
          <w:rFonts w:eastAsia="Calibri" w:cstheme="minorHAnsi"/>
          <w:b/>
          <w:color w:val="2A2A2A"/>
          <w:sz w:val="20"/>
          <w:szCs w:val="20"/>
          <w:lang w:eastAsia="it-IT"/>
        </w:rPr>
        <w:t>indicazione</w:t>
      </w:r>
      <w:proofErr w:type="gramEnd"/>
      <w:r w:rsidRPr="008037EC">
        <w:rPr>
          <w:rFonts w:eastAsia="Calibri" w:cstheme="minorHAnsi"/>
          <w:b/>
          <w:color w:val="2A2A2A"/>
          <w:sz w:val="20"/>
          <w:szCs w:val="20"/>
          <w:lang w:eastAsia="it-IT"/>
        </w:rPr>
        <w:t xml:space="preserve"> del contratto collettivo applicato nella propria organizzazione:</w:t>
      </w:r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 xml:space="preserve"> __________________________________________________________________________________;</w:t>
      </w:r>
    </w:p>
    <w:p w14:paraId="4AD2793A" w14:textId="013FEB24" w:rsidR="00554CF8" w:rsidRDefault="008037EC" w:rsidP="008037EC">
      <w:pPr>
        <w:pStyle w:val="Paragrafoelenco"/>
        <w:numPr>
          <w:ilvl w:val="0"/>
          <w:numId w:val="2"/>
        </w:numPr>
        <w:spacing w:line="288" w:lineRule="auto"/>
        <w:jc w:val="both"/>
        <w:rPr>
          <w:rFonts w:cstheme="minorHAnsi"/>
          <w:sz w:val="20"/>
          <w:szCs w:val="20"/>
        </w:rPr>
      </w:pPr>
      <w:r w:rsidRPr="008037EC">
        <w:rPr>
          <w:rFonts w:eastAsia="Calibri" w:cstheme="minorHAnsi"/>
          <w:color w:val="2A2A2A"/>
          <w:sz w:val="20"/>
          <w:szCs w:val="20"/>
          <w:lang w:eastAsia="it-IT"/>
        </w:rPr>
        <w:t>di essere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 e di aver preso visione delle informazioni relative alla tutela dei dati personali reperibili al seguente link: https://www.unipa.it/privacy/informativa/informazioni-sul-trattamento-dei-dati-personali---procedure-di-affidamento-e-contratti/index.html</w:t>
      </w:r>
      <w:r w:rsidR="00554CF8">
        <w:rPr>
          <w:rFonts w:cstheme="minorHAnsi"/>
          <w:sz w:val="20"/>
          <w:szCs w:val="20"/>
        </w:rPr>
        <w:t>;</w:t>
      </w:r>
    </w:p>
    <w:p w14:paraId="078190FF" w14:textId="77777777" w:rsidR="00554CF8" w:rsidRDefault="00554CF8" w:rsidP="00554CF8">
      <w:pPr>
        <w:ind w:left="360"/>
        <w:contextualSpacing/>
        <w:rPr>
          <w:rFonts w:eastAsia="Calibri" w:cstheme="minorHAnsi"/>
          <w:sz w:val="20"/>
          <w:szCs w:val="20"/>
          <w:lang w:eastAsia="it-IT"/>
        </w:rPr>
      </w:pPr>
    </w:p>
    <w:p w14:paraId="29968F6D" w14:textId="79D5977D" w:rsidR="008716A7" w:rsidRDefault="00554CF8" w:rsidP="00554CF8">
      <w:pPr>
        <w:ind w:left="4956" w:firstLine="708"/>
      </w:pPr>
      <w:r>
        <w:rPr>
          <w:rFonts w:cstheme="minorHAnsi"/>
          <w:sz w:val="20"/>
          <w:szCs w:val="20"/>
        </w:rPr>
        <w:lastRenderedPageBreak/>
        <w:t>Firma digitale del legale rappresentante</w:t>
      </w:r>
    </w:p>
    <w:sectPr w:rsidR="008716A7" w:rsidSect="00EE5078">
      <w:pgSz w:w="11906" w:h="16838" w:code="9"/>
      <w:pgMar w:top="1276" w:right="1134" w:bottom="1418" w:left="1134" w:header="1814" w:footer="34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25"/>
    <w:rsid w:val="00084425"/>
    <w:rsid w:val="004873D0"/>
    <w:rsid w:val="00554CF8"/>
    <w:rsid w:val="0066756D"/>
    <w:rsid w:val="007D6E34"/>
    <w:rsid w:val="008037EC"/>
    <w:rsid w:val="008716A7"/>
    <w:rsid w:val="00A870BA"/>
    <w:rsid w:val="00B00F8C"/>
    <w:rsid w:val="00C5563D"/>
    <w:rsid w:val="00EE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FA39"/>
  <w15:chartTrackingRefBased/>
  <w15:docId w15:val="{359C76A7-467B-4D68-A4D6-609E5434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54CF8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84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4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844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844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844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844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844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844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844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44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44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844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8442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8442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8442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8442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8442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8442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44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84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844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844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84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84425"/>
    <w:rPr>
      <w:i/>
      <w:iCs/>
      <w:color w:val="404040" w:themeColor="text1" w:themeTint="BF"/>
    </w:rPr>
  </w:style>
  <w:style w:type="paragraph" w:styleId="Paragrafoelenco">
    <w:name w:val="List Paragraph"/>
    <w:aliases w:val="Paragrafo"/>
    <w:basedOn w:val="Normale"/>
    <w:uiPriority w:val="99"/>
    <w:qFormat/>
    <w:rsid w:val="0008442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8442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844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8442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8442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554CF8"/>
    <w:rPr>
      <w:color w:val="0000FF"/>
      <w:u w:val="single"/>
    </w:rPr>
  </w:style>
  <w:style w:type="paragraph" w:styleId="NormaleWeb">
    <w:name w:val="Normal (Web)"/>
    <w:basedOn w:val="Normale"/>
    <w:semiHidden/>
    <w:unhideWhenUsed/>
    <w:qFormat/>
    <w:rsid w:val="00554CF8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RANDAZZO</dc:creator>
  <cp:keywords/>
  <dc:description/>
  <cp:lastModifiedBy>UniPA</cp:lastModifiedBy>
  <cp:revision>6</cp:revision>
  <dcterms:created xsi:type="dcterms:W3CDTF">2024-03-06T16:10:00Z</dcterms:created>
  <dcterms:modified xsi:type="dcterms:W3CDTF">2024-08-07T13:59:00Z</dcterms:modified>
</cp:coreProperties>
</file>